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E1" w:rsidRDefault="00AB52E1" w:rsidP="00AB52E1">
      <w:pPr>
        <w:pStyle w:val="Heading1"/>
      </w:pPr>
      <w:r w:rsidRPr="00AB52E1">
        <w:rPr>
          <w:bCs w:val="0"/>
        </w:rPr>
        <w:t>Geometry</w:t>
      </w:r>
      <w:r>
        <w:rPr>
          <w:b w:val="0"/>
          <w:bCs w:val="0"/>
        </w:rPr>
        <w:t xml:space="preserve">: </w:t>
      </w:r>
      <w:r>
        <w:t>Chapter 13 Review</w:t>
      </w:r>
    </w:p>
    <w:p w:rsidR="001F1282" w:rsidRDefault="001F1282"/>
    <w:p w:rsidR="001F1282" w:rsidRDefault="001F1282">
      <w:pPr>
        <w:numPr>
          <w:ilvl w:val="0"/>
          <w:numId w:val="1"/>
        </w:numPr>
        <w:sectPr w:rsidR="001F128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F1282" w:rsidRDefault="00AB52E1">
      <w:pPr>
        <w:numPr>
          <w:ilvl w:val="0"/>
          <w:numId w:val="1"/>
        </w:numPr>
      </w:pPr>
      <w:r>
        <w:lastRenderedPageBreak/>
        <w:t xml:space="preserve">Name the sets to which each number belongs:  </w:t>
      </w:r>
    </w:p>
    <w:p w:rsidR="001F1282" w:rsidRDefault="001F1282">
      <w:pPr>
        <w:ind w:left="360"/>
      </w:pPr>
    </w:p>
    <w:p w:rsidR="001F1282" w:rsidRDefault="00AB52E1">
      <w:pPr>
        <w:numPr>
          <w:ilvl w:val="1"/>
          <w:numId w:val="1"/>
        </w:numPr>
        <w:spacing w:line="360" w:lineRule="auto"/>
      </w:pPr>
      <w:r>
        <w:rPr>
          <w:position w:val="-8"/>
        </w:rPr>
        <w:object w:dxaOrig="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8pt" o:ole="">
            <v:imagedata r:id="rId6" o:title=""/>
          </v:shape>
          <o:OLEObject Type="Embed" ProgID="Equation.DSMT4" ShapeID="_x0000_i1025" DrawAspect="Content" ObjectID="_1493184475" r:id="rId7"/>
        </w:object>
      </w:r>
    </w:p>
    <w:p w:rsidR="001F1282" w:rsidRDefault="00AB52E1">
      <w:pPr>
        <w:numPr>
          <w:ilvl w:val="1"/>
          <w:numId w:val="1"/>
        </w:numPr>
        <w:spacing w:line="360" w:lineRule="auto"/>
      </w:pPr>
      <w:r>
        <w:t>–14</w:t>
      </w:r>
    </w:p>
    <w:p w:rsidR="001F1282" w:rsidRDefault="00AB52E1">
      <w:pPr>
        <w:numPr>
          <w:ilvl w:val="1"/>
          <w:numId w:val="1"/>
        </w:numPr>
        <w:spacing w:line="360" w:lineRule="auto"/>
      </w:pPr>
      <w:r>
        <w:t>0.64</w:t>
      </w:r>
    </w:p>
    <w:p w:rsidR="001F1282" w:rsidRDefault="00AB52E1">
      <w:pPr>
        <w:numPr>
          <w:ilvl w:val="1"/>
          <w:numId w:val="1"/>
        </w:numPr>
        <w:spacing w:line="360" w:lineRule="auto"/>
      </w:pPr>
      <w:r>
        <w:t>0</w:t>
      </w:r>
    </w:p>
    <w:p w:rsidR="001F1282" w:rsidRDefault="00AB52E1">
      <w:pPr>
        <w:numPr>
          <w:ilvl w:val="1"/>
          <w:numId w:val="1"/>
        </w:numPr>
        <w:spacing w:line="360" w:lineRule="auto"/>
      </w:pPr>
      <w:r>
        <w:rPr>
          <w:position w:val="-24"/>
        </w:rPr>
        <w:object w:dxaOrig="320" w:dyaOrig="620">
          <v:shape id="_x0000_i1026" type="#_x0000_t75" style="width:15.75pt;height:30.75pt" o:ole="">
            <v:imagedata r:id="rId8" o:title=""/>
          </v:shape>
          <o:OLEObject Type="Embed" ProgID="Equation.DSMT4" ShapeID="_x0000_i1026" DrawAspect="Content" ObjectID="_1493184476" r:id="rId9"/>
        </w:object>
      </w:r>
    </w:p>
    <w:p w:rsidR="001F1282" w:rsidRDefault="00AB52E1" w:rsidP="00AB52E1">
      <w:pPr>
        <w:numPr>
          <w:ilvl w:val="1"/>
          <w:numId w:val="1"/>
        </w:numPr>
        <w:spacing w:line="360" w:lineRule="auto"/>
      </w:pPr>
      <w:r>
        <w:sym w:font="Symbol" w:char="F070"/>
      </w:r>
    </w:p>
    <w:p w:rsidR="00AB52E1" w:rsidRDefault="00AB52E1" w:rsidP="00AB52E1">
      <w:pPr>
        <w:spacing w:line="360" w:lineRule="auto"/>
      </w:pPr>
    </w:p>
    <w:p w:rsidR="001F1282" w:rsidRDefault="00AB52E1">
      <w:pPr>
        <w:numPr>
          <w:ilvl w:val="0"/>
          <w:numId w:val="1"/>
        </w:numPr>
        <w:spacing w:line="360" w:lineRule="auto"/>
      </w:pPr>
      <w:r>
        <w:t xml:space="preserve">A = {1, 3, 5, 7, 9, 11}  B = {2, 4, 6, 8, 10} </w:t>
      </w:r>
    </w:p>
    <w:p w:rsidR="001F1282" w:rsidRDefault="00AB52E1">
      <w:pPr>
        <w:spacing w:line="360" w:lineRule="auto"/>
        <w:ind w:left="360" w:firstLine="360"/>
      </w:pPr>
      <w:r>
        <w:t>C = {0, 1, 3, 10}</w:t>
      </w:r>
    </w:p>
    <w:p w:rsidR="001F1282" w:rsidRDefault="00AB52E1">
      <w:pPr>
        <w:numPr>
          <w:ilvl w:val="1"/>
          <w:numId w:val="1"/>
        </w:numPr>
        <w:spacing w:line="360" w:lineRule="auto"/>
      </w:pPr>
      <w:r>
        <w:t xml:space="preserve">A </w:t>
      </w:r>
      <w:r>
        <w:sym w:font="Symbol" w:char="F0C8"/>
      </w:r>
      <w:r>
        <w:t xml:space="preserve"> B</w:t>
      </w:r>
    </w:p>
    <w:p w:rsidR="001F1282" w:rsidRDefault="00AB52E1">
      <w:pPr>
        <w:numPr>
          <w:ilvl w:val="1"/>
          <w:numId w:val="1"/>
        </w:numPr>
        <w:spacing w:line="360" w:lineRule="auto"/>
      </w:pPr>
      <w:r>
        <w:t xml:space="preserve">A </w:t>
      </w:r>
      <w:r>
        <w:sym w:font="Symbol" w:char="F0C7"/>
      </w:r>
      <w:r>
        <w:t xml:space="preserve"> C</w:t>
      </w:r>
    </w:p>
    <w:p w:rsidR="001F1282" w:rsidRDefault="00AB52E1" w:rsidP="00AB52E1">
      <w:pPr>
        <w:numPr>
          <w:ilvl w:val="1"/>
          <w:numId w:val="1"/>
        </w:numPr>
        <w:spacing w:line="360" w:lineRule="auto"/>
      </w:pPr>
      <w:r>
        <w:t xml:space="preserve">(A </w:t>
      </w:r>
      <w:r>
        <w:sym w:font="Symbol" w:char="F0C8"/>
      </w:r>
      <w:r>
        <w:t xml:space="preserve"> C) </w:t>
      </w:r>
      <w:r>
        <w:sym w:font="Symbol" w:char="F0C7"/>
      </w:r>
      <w:r>
        <w:t xml:space="preserve"> B</w:t>
      </w:r>
    </w:p>
    <w:p w:rsidR="001F1282" w:rsidRDefault="00AB52E1">
      <w:pPr>
        <w:numPr>
          <w:ilvl w:val="0"/>
          <w:numId w:val="1"/>
        </w:numPr>
      </w:pPr>
      <w:r>
        <w:t>Write an equation of a line with the following conditions:</w:t>
      </w:r>
      <w:r w:rsidRPr="00AB52E1">
        <w:t xml:space="preserve"> </w:t>
      </w:r>
      <w:r>
        <w:sym w:font="Symbol" w:char="F0C7"/>
      </w:r>
    </w:p>
    <w:p w:rsidR="001F1282" w:rsidRDefault="001F1282">
      <w:pPr>
        <w:ind w:left="360"/>
      </w:pPr>
    </w:p>
    <w:p w:rsidR="001F1282" w:rsidRDefault="00AB52E1">
      <w:pPr>
        <w:numPr>
          <w:ilvl w:val="1"/>
          <w:numId w:val="1"/>
        </w:numPr>
      </w:pPr>
      <w:r>
        <w:t>Through (3, 4) and parallel to the x-axis</w:t>
      </w:r>
    </w:p>
    <w:p w:rsidR="001F1282" w:rsidRDefault="001F1282"/>
    <w:p w:rsidR="001F1282" w:rsidRDefault="00AB52E1">
      <w:pPr>
        <w:numPr>
          <w:ilvl w:val="1"/>
          <w:numId w:val="1"/>
        </w:numPr>
      </w:pPr>
      <w:r>
        <w:t xml:space="preserve">With y-intercept = 3 and </w:t>
      </w:r>
    </w:p>
    <w:p w:rsidR="001F1282" w:rsidRDefault="00AB52E1">
      <w:pPr>
        <w:ind w:left="720" w:firstLine="720"/>
      </w:pPr>
      <w:proofErr w:type="gramStart"/>
      <w:r>
        <w:t>x-intercept</w:t>
      </w:r>
      <w:proofErr w:type="gramEnd"/>
      <w:r>
        <w:t xml:space="preserve"> = 5</w:t>
      </w:r>
    </w:p>
    <w:p w:rsidR="001F1282" w:rsidRDefault="001F1282" w:rsidP="00AB52E1">
      <w:pPr>
        <w:spacing w:line="360" w:lineRule="auto"/>
      </w:pPr>
    </w:p>
    <w:p w:rsidR="001F1282" w:rsidRDefault="00AB52E1">
      <w:pPr>
        <w:numPr>
          <w:ilvl w:val="0"/>
          <w:numId w:val="1"/>
        </w:numPr>
        <w:spacing w:line="360" w:lineRule="auto"/>
      </w:pPr>
      <w:r>
        <w:t>Graph (using graph paper)</w:t>
      </w:r>
    </w:p>
    <w:p w:rsidR="001F1282" w:rsidRDefault="00AB52E1">
      <w:pPr>
        <w:numPr>
          <w:ilvl w:val="1"/>
          <w:numId w:val="1"/>
        </w:numPr>
        <w:spacing w:line="360" w:lineRule="auto"/>
      </w:pPr>
      <w:r>
        <w:t>y = -2</w:t>
      </w:r>
    </w:p>
    <w:p w:rsidR="001F1282" w:rsidRDefault="00AB52E1">
      <w:pPr>
        <w:numPr>
          <w:ilvl w:val="1"/>
          <w:numId w:val="1"/>
        </w:numPr>
        <w:spacing w:line="360" w:lineRule="auto"/>
      </w:pPr>
      <w:r>
        <w:t>x = 4</w:t>
      </w:r>
    </w:p>
    <w:p w:rsidR="001F1282" w:rsidRDefault="00AB52E1">
      <w:pPr>
        <w:numPr>
          <w:ilvl w:val="1"/>
          <w:numId w:val="1"/>
        </w:numPr>
        <w:spacing w:line="360" w:lineRule="auto"/>
      </w:pPr>
      <w:r>
        <w:rPr>
          <w:position w:val="-10"/>
        </w:rPr>
        <w:object w:dxaOrig="1040" w:dyaOrig="320">
          <v:shape id="_x0000_i1027" type="#_x0000_t75" style="width:51.75pt;height:15.75pt" o:ole="">
            <v:imagedata r:id="rId10" o:title=""/>
          </v:shape>
          <o:OLEObject Type="Embed" ProgID="Equation.3" ShapeID="_x0000_i1027" DrawAspect="Content" ObjectID="_1493184477" r:id="rId11"/>
        </w:object>
      </w:r>
    </w:p>
    <w:p w:rsidR="001F1282" w:rsidRDefault="00AB52E1">
      <w:pPr>
        <w:numPr>
          <w:ilvl w:val="1"/>
          <w:numId w:val="1"/>
        </w:numPr>
        <w:spacing w:line="360" w:lineRule="auto"/>
      </w:pPr>
      <w:r>
        <w:rPr>
          <w:position w:val="-28"/>
        </w:rPr>
        <w:object w:dxaOrig="1060" w:dyaOrig="680">
          <v:shape id="_x0000_i1028" type="#_x0000_t75" style="width:53.25pt;height:33.75pt" o:ole="">
            <v:imagedata r:id="rId12" o:title=""/>
          </v:shape>
          <o:OLEObject Type="Embed" ProgID="Equation.3" ShapeID="_x0000_i1028" DrawAspect="Content" ObjectID="_1493184478" r:id="rId13"/>
        </w:object>
      </w:r>
    </w:p>
    <w:p w:rsidR="001F1282" w:rsidRDefault="00AB52E1">
      <w:pPr>
        <w:numPr>
          <w:ilvl w:val="0"/>
          <w:numId w:val="1"/>
        </w:numPr>
        <w:spacing w:line="360" w:lineRule="auto"/>
      </w:pPr>
      <w:r>
        <w:t xml:space="preserve">Solve:  </w:t>
      </w:r>
    </w:p>
    <w:p w:rsidR="001F1282" w:rsidRDefault="00AB52E1">
      <w:pPr>
        <w:numPr>
          <w:ilvl w:val="1"/>
          <w:numId w:val="1"/>
        </w:numPr>
        <w:spacing w:line="360" w:lineRule="auto"/>
      </w:pPr>
      <w:r>
        <w:rPr>
          <w:position w:val="-28"/>
        </w:rPr>
        <w:object w:dxaOrig="1300" w:dyaOrig="680">
          <v:shape id="_x0000_i1029" type="#_x0000_t75" style="width:65.25pt;height:33.75pt" o:ole="">
            <v:imagedata r:id="rId14" o:title=""/>
          </v:shape>
          <o:OLEObject Type="Embed" ProgID="Equation.3" ShapeID="_x0000_i1029" DrawAspect="Content" ObjectID="_1493184479" r:id="rId15"/>
        </w:object>
      </w:r>
    </w:p>
    <w:p w:rsidR="001F1282" w:rsidRDefault="00AB52E1">
      <w:pPr>
        <w:numPr>
          <w:ilvl w:val="1"/>
          <w:numId w:val="1"/>
        </w:numPr>
        <w:spacing w:line="360" w:lineRule="auto"/>
      </w:pPr>
      <w:r>
        <w:rPr>
          <w:position w:val="-28"/>
        </w:rPr>
        <w:object w:dxaOrig="1160" w:dyaOrig="680">
          <v:shape id="_x0000_i1030" type="#_x0000_t75" style="width:57.75pt;height:33.75pt" o:ole="">
            <v:imagedata r:id="rId16" o:title=""/>
          </v:shape>
          <o:OLEObject Type="Embed" ProgID="Equation.3" ShapeID="_x0000_i1030" DrawAspect="Content" ObjectID="_1493184480" r:id="rId17"/>
        </w:object>
      </w:r>
    </w:p>
    <w:p w:rsidR="00AB52E1" w:rsidRDefault="00AB52E1" w:rsidP="00AB52E1">
      <w:pPr>
        <w:spacing w:line="360" w:lineRule="auto"/>
      </w:pPr>
    </w:p>
    <w:p w:rsidR="001F1282" w:rsidRDefault="00AB52E1">
      <w:pPr>
        <w:numPr>
          <w:ilvl w:val="0"/>
          <w:numId w:val="1"/>
        </w:numPr>
        <w:spacing w:line="360" w:lineRule="auto"/>
      </w:pPr>
      <w:r>
        <w:lastRenderedPageBreak/>
        <w:t>Factor Completely:</w:t>
      </w:r>
    </w:p>
    <w:p w:rsidR="001F1282" w:rsidRDefault="00AB52E1">
      <w:pPr>
        <w:numPr>
          <w:ilvl w:val="1"/>
          <w:numId w:val="1"/>
        </w:numPr>
        <w:spacing w:line="360" w:lineRule="auto"/>
      </w:pPr>
      <w:r>
        <w:t xml:space="preserve">cx + cy + </w:t>
      </w:r>
      <w:proofErr w:type="spellStart"/>
      <w:r>
        <w:t>bx</w:t>
      </w:r>
      <w:proofErr w:type="spellEnd"/>
      <w:r>
        <w:t xml:space="preserve"> + by</w:t>
      </w:r>
    </w:p>
    <w:p w:rsidR="001F1282" w:rsidRDefault="00AB52E1">
      <w:pPr>
        <w:numPr>
          <w:ilvl w:val="1"/>
          <w:numId w:val="1"/>
        </w:numPr>
        <w:spacing w:line="360" w:lineRule="auto"/>
      </w:pPr>
      <w:r>
        <w:t>169 – 49x</w:t>
      </w:r>
      <w:r>
        <w:rPr>
          <w:vertAlign w:val="superscript"/>
        </w:rPr>
        <w:t>2</w:t>
      </w:r>
    </w:p>
    <w:p w:rsidR="001F1282" w:rsidRDefault="00AB52E1">
      <w:pPr>
        <w:numPr>
          <w:ilvl w:val="1"/>
          <w:numId w:val="1"/>
        </w:numPr>
        <w:spacing w:line="360" w:lineRule="auto"/>
      </w:pPr>
      <w:r>
        <w:t>16x</w:t>
      </w:r>
      <w:r>
        <w:rPr>
          <w:vertAlign w:val="superscript"/>
        </w:rPr>
        <w:t>4</w:t>
      </w:r>
      <w:r>
        <w:t xml:space="preserve"> – y</w:t>
      </w:r>
      <w:r>
        <w:rPr>
          <w:vertAlign w:val="superscript"/>
        </w:rPr>
        <w:t>4</w:t>
      </w:r>
    </w:p>
    <w:p w:rsidR="001F1282" w:rsidRDefault="00AB52E1">
      <w:pPr>
        <w:numPr>
          <w:ilvl w:val="1"/>
          <w:numId w:val="1"/>
        </w:numPr>
        <w:spacing w:line="360" w:lineRule="auto"/>
      </w:pPr>
      <w:r>
        <w:t>4x</w:t>
      </w:r>
      <w:r>
        <w:rPr>
          <w:vertAlign w:val="superscript"/>
        </w:rPr>
        <w:t>2</w:t>
      </w:r>
      <w:r>
        <w:t xml:space="preserve"> + 20x + 25</w:t>
      </w:r>
    </w:p>
    <w:p w:rsidR="001F1282" w:rsidRDefault="00AB52E1">
      <w:pPr>
        <w:numPr>
          <w:ilvl w:val="1"/>
          <w:numId w:val="1"/>
        </w:numPr>
        <w:spacing w:line="360" w:lineRule="auto"/>
      </w:pPr>
      <w:r>
        <w:t>3x</w:t>
      </w:r>
      <w:r>
        <w:rPr>
          <w:vertAlign w:val="superscript"/>
        </w:rPr>
        <w:t>2</w:t>
      </w:r>
      <w:r>
        <w:t xml:space="preserve"> + 5x + 2</w:t>
      </w:r>
    </w:p>
    <w:p w:rsidR="001F1282" w:rsidRDefault="00AB52E1">
      <w:pPr>
        <w:numPr>
          <w:ilvl w:val="1"/>
          <w:numId w:val="1"/>
        </w:numPr>
        <w:spacing w:line="360" w:lineRule="auto"/>
      </w:pPr>
      <w:r>
        <w:t>4x</w:t>
      </w:r>
      <w:r>
        <w:rPr>
          <w:vertAlign w:val="superscript"/>
        </w:rPr>
        <w:t>2</w:t>
      </w:r>
      <w:r>
        <w:t xml:space="preserve"> – 8xy – 12y</w:t>
      </w:r>
      <w:r>
        <w:rPr>
          <w:vertAlign w:val="superscript"/>
        </w:rPr>
        <w:t>2</w:t>
      </w:r>
    </w:p>
    <w:p w:rsidR="001F1282" w:rsidRDefault="00AB52E1">
      <w:pPr>
        <w:numPr>
          <w:ilvl w:val="1"/>
          <w:numId w:val="1"/>
        </w:numPr>
        <w:spacing w:line="360" w:lineRule="auto"/>
      </w:pPr>
      <w:r>
        <w:t>3x</w:t>
      </w:r>
      <w:r>
        <w:rPr>
          <w:vertAlign w:val="superscript"/>
        </w:rPr>
        <w:t>2</w:t>
      </w:r>
      <w:r>
        <w:t xml:space="preserve"> – 10x + 8</w:t>
      </w:r>
    </w:p>
    <w:p w:rsidR="001F1282" w:rsidRDefault="00AB52E1">
      <w:pPr>
        <w:numPr>
          <w:ilvl w:val="1"/>
          <w:numId w:val="1"/>
        </w:numPr>
        <w:spacing w:line="360" w:lineRule="auto"/>
      </w:pPr>
      <w:r>
        <w:t>a</w:t>
      </w:r>
      <w:r>
        <w:rPr>
          <w:vertAlign w:val="superscript"/>
        </w:rPr>
        <w:t>2</w:t>
      </w:r>
      <w:r>
        <w:t>b +a</w:t>
      </w:r>
      <w:r>
        <w:rPr>
          <w:vertAlign w:val="superscript"/>
        </w:rPr>
        <w:t>2</w:t>
      </w:r>
      <w:r>
        <w:t xml:space="preserve"> + 2b + 2</w:t>
      </w:r>
    </w:p>
    <w:p w:rsidR="001F1282" w:rsidRDefault="00AB52E1" w:rsidP="00AB52E1">
      <w:pPr>
        <w:numPr>
          <w:ilvl w:val="1"/>
          <w:numId w:val="1"/>
        </w:numPr>
        <w:spacing w:line="360" w:lineRule="auto"/>
      </w:pPr>
      <w:r>
        <w:t>6x</w:t>
      </w:r>
      <w:r>
        <w:rPr>
          <w:vertAlign w:val="superscript"/>
        </w:rPr>
        <w:t>2</w:t>
      </w:r>
      <w:r>
        <w:t xml:space="preserve"> + 33x – 63</w:t>
      </w:r>
    </w:p>
    <w:p w:rsidR="00AB52E1" w:rsidRDefault="00AB52E1" w:rsidP="004579EC">
      <w:pPr>
        <w:spacing w:line="360" w:lineRule="auto"/>
        <w:ind w:left="1440"/>
      </w:pPr>
      <w:bookmarkStart w:id="0" w:name="_GoBack"/>
      <w:bookmarkEnd w:id="0"/>
    </w:p>
    <w:p w:rsidR="001F1282" w:rsidRDefault="00AB52E1">
      <w:pPr>
        <w:numPr>
          <w:ilvl w:val="0"/>
          <w:numId w:val="1"/>
        </w:numPr>
        <w:spacing w:line="360" w:lineRule="auto"/>
      </w:pPr>
      <w:r>
        <w:t>Solve:</w:t>
      </w:r>
    </w:p>
    <w:p w:rsidR="001F1282" w:rsidRDefault="00AB52E1">
      <w:pPr>
        <w:numPr>
          <w:ilvl w:val="1"/>
          <w:numId w:val="1"/>
        </w:numPr>
        <w:spacing w:line="360" w:lineRule="auto"/>
      </w:pPr>
      <w:r>
        <w:t>4x</w:t>
      </w:r>
      <w:r>
        <w:rPr>
          <w:vertAlign w:val="superscript"/>
        </w:rPr>
        <w:t>2</w:t>
      </w:r>
      <w:r>
        <w:t xml:space="preserve"> – 17x + 4 = 0</w:t>
      </w:r>
    </w:p>
    <w:p w:rsidR="001F1282" w:rsidRDefault="00AB52E1">
      <w:pPr>
        <w:numPr>
          <w:ilvl w:val="1"/>
          <w:numId w:val="1"/>
        </w:numPr>
        <w:spacing w:line="360" w:lineRule="auto"/>
      </w:pPr>
      <w:r>
        <w:t>x</w:t>
      </w:r>
      <w:r>
        <w:rPr>
          <w:vertAlign w:val="superscript"/>
        </w:rPr>
        <w:t>2</w:t>
      </w:r>
      <w:r>
        <w:t xml:space="preserve"> + 3x = 40</w:t>
      </w:r>
    </w:p>
    <w:p w:rsidR="001F1282" w:rsidRDefault="00AB52E1">
      <w:pPr>
        <w:numPr>
          <w:ilvl w:val="1"/>
          <w:numId w:val="1"/>
        </w:numPr>
        <w:spacing w:line="360" w:lineRule="auto"/>
      </w:pPr>
      <w:r>
        <w:t>x</w:t>
      </w:r>
      <w:r>
        <w:rPr>
          <w:vertAlign w:val="superscript"/>
        </w:rPr>
        <w:t>3</w:t>
      </w:r>
      <w:r>
        <w:t xml:space="preserve"> = 81x</w:t>
      </w:r>
    </w:p>
    <w:p w:rsidR="001F1282" w:rsidRDefault="00AB52E1">
      <w:pPr>
        <w:numPr>
          <w:ilvl w:val="1"/>
          <w:numId w:val="1"/>
        </w:numPr>
        <w:spacing w:line="360" w:lineRule="auto"/>
      </w:pPr>
      <w:r>
        <w:t>4x</w:t>
      </w:r>
      <w:r>
        <w:rPr>
          <w:vertAlign w:val="superscript"/>
        </w:rPr>
        <w:t>2</w:t>
      </w:r>
      <w:r>
        <w:t xml:space="preserve"> = 25</w:t>
      </w:r>
    </w:p>
    <w:p w:rsidR="001F1282" w:rsidRDefault="00AB52E1">
      <w:pPr>
        <w:numPr>
          <w:ilvl w:val="1"/>
          <w:numId w:val="1"/>
        </w:numPr>
        <w:spacing w:line="360" w:lineRule="auto"/>
      </w:pPr>
      <w:r>
        <w:t>x</w:t>
      </w:r>
      <w:r>
        <w:rPr>
          <w:vertAlign w:val="superscript"/>
        </w:rPr>
        <w:t>2</w:t>
      </w:r>
      <w:r>
        <w:t xml:space="preserve"> – 8x + 14 = 0</w:t>
      </w:r>
    </w:p>
    <w:p w:rsidR="001F1282" w:rsidRDefault="00AB52E1">
      <w:pPr>
        <w:numPr>
          <w:ilvl w:val="1"/>
          <w:numId w:val="1"/>
        </w:numPr>
        <w:spacing w:line="360" w:lineRule="auto"/>
      </w:pPr>
      <w:r>
        <w:t>x</w:t>
      </w:r>
      <w:r>
        <w:rPr>
          <w:vertAlign w:val="superscript"/>
        </w:rPr>
        <w:t>2</w:t>
      </w:r>
      <w:r>
        <w:t xml:space="preserve"> – 5x – 10 = 0</w:t>
      </w:r>
    </w:p>
    <w:p w:rsidR="001F1282" w:rsidRDefault="00AB52E1">
      <w:pPr>
        <w:numPr>
          <w:ilvl w:val="1"/>
          <w:numId w:val="1"/>
        </w:numPr>
        <w:spacing w:line="360" w:lineRule="auto"/>
      </w:pPr>
      <w:r>
        <w:t>x</w:t>
      </w:r>
      <w:r>
        <w:rPr>
          <w:vertAlign w:val="superscript"/>
        </w:rPr>
        <w:t>2</w:t>
      </w:r>
      <w:r>
        <w:t xml:space="preserve"> + 8x – 84 = 0</w:t>
      </w:r>
    </w:p>
    <w:p w:rsidR="001F1282" w:rsidRDefault="001F1282">
      <w:pPr>
        <w:spacing w:line="360" w:lineRule="auto"/>
        <w:ind w:left="1080"/>
      </w:pPr>
    </w:p>
    <w:p w:rsidR="00AB52E1" w:rsidRDefault="00AB52E1" w:rsidP="00AB52E1">
      <w:pPr>
        <w:numPr>
          <w:ilvl w:val="0"/>
          <w:numId w:val="1"/>
        </w:numPr>
        <w:ind w:left="360"/>
      </w:pPr>
      <w:r>
        <w:t xml:space="preserve">Simplify completely:  Assume all variables </w:t>
      </w:r>
    </w:p>
    <w:p w:rsidR="001F1282" w:rsidRDefault="00AB52E1" w:rsidP="00AB52E1">
      <w:pPr>
        <w:ind w:left="360" w:firstLine="360"/>
      </w:pPr>
      <w:proofErr w:type="gramStart"/>
      <w:r>
        <w:t>are</w:t>
      </w:r>
      <w:proofErr w:type="gramEnd"/>
      <w:r>
        <w:t xml:space="preserve"> non-negative.</w:t>
      </w:r>
    </w:p>
    <w:p w:rsidR="001F1282" w:rsidRDefault="00AB52E1">
      <w:pPr>
        <w:numPr>
          <w:ilvl w:val="1"/>
          <w:numId w:val="1"/>
        </w:numPr>
        <w:spacing w:line="360" w:lineRule="auto"/>
      </w:pPr>
      <w:r>
        <w:rPr>
          <w:position w:val="-26"/>
        </w:rPr>
        <w:object w:dxaOrig="520" w:dyaOrig="700">
          <v:shape id="_x0000_i1031" type="#_x0000_t75" style="width:26.25pt;height:35.25pt" o:ole="">
            <v:imagedata r:id="rId18" o:title=""/>
          </v:shape>
          <o:OLEObject Type="Embed" ProgID="Equation.3" ShapeID="_x0000_i1031" DrawAspect="Content" ObjectID="_1493184481" r:id="rId19"/>
        </w:object>
      </w:r>
    </w:p>
    <w:p w:rsidR="001F1282" w:rsidRDefault="00AB52E1">
      <w:pPr>
        <w:numPr>
          <w:ilvl w:val="1"/>
          <w:numId w:val="1"/>
        </w:numPr>
        <w:spacing w:line="360" w:lineRule="auto"/>
      </w:pPr>
      <w:r>
        <w:rPr>
          <w:position w:val="-8"/>
        </w:rPr>
        <w:object w:dxaOrig="600" w:dyaOrig="360">
          <v:shape id="_x0000_i1032" type="#_x0000_t75" style="width:30pt;height:18pt" o:ole="">
            <v:imagedata r:id="rId20" o:title=""/>
          </v:shape>
          <o:OLEObject Type="Embed" ProgID="Equation.3" ShapeID="_x0000_i1032" DrawAspect="Content" ObjectID="_1493184482" r:id="rId21"/>
        </w:object>
      </w:r>
    </w:p>
    <w:p w:rsidR="001F1282" w:rsidRDefault="00AB52E1">
      <w:pPr>
        <w:numPr>
          <w:ilvl w:val="1"/>
          <w:numId w:val="1"/>
        </w:numPr>
        <w:spacing w:line="360" w:lineRule="auto"/>
      </w:pPr>
      <w:r>
        <w:rPr>
          <w:position w:val="-26"/>
        </w:rPr>
        <w:object w:dxaOrig="400" w:dyaOrig="700">
          <v:shape id="_x0000_i1033" type="#_x0000_t75" style="width:20.25pt;height:35.25pt" o:ole="">
            <v:imagedata r:id="rId22" o:title=""/>
          </v:shape>
          <o:OLEObject Type="Embed" ProgID="Equation.3" ShapeID="_x0000_i1033" DrawAspect="Content" ObjectID="_1493184483" r:id="rId23"/>
        </w:object>
      </w:r>
    </w:p>
    <w:p w:rsidR="001F1282" w:rsidRDefault="00AB52E1">
      <w:pPr>
        <w:numPr>
          <w:ilvl w:val="1"/>
          <w:numId w:val="1"/>
        </w:numPr>
        <w:spacing w:line="360" w:lineRule="auto"/>
      </w:pPr>
      <w:r>
        <w:rPr>
          <w:position w:val="-8"/>
        </w:rPr>
        <w:object w:dxaOrig="1880" w:dyaOrig="360">
          <v:shape id="_x0000_i1034" type="#_x0000_t75" style="width:93.75pt;height:18pt" o:ole="">
            <v:imagedata r:id="rId24" o:title=""/>
          </v:shape>
          <o:OLEObject Type="Embed" ProgID="Equation.3" ShapeID="_x0000_i1034" DrawAspect="Content" ObjectID="_1493184484" r:id="rId25"/>
        </w:object>
      </w:r>
    </w:p>
    <w:p w:rsidR="001F1282" w:rsidRDefault="00AB52E1">
      <w:pPr>
        <w:numPr>
          <w:ilvl w:val="1"/>
          <w:numId w:val="1"/>
        </w:numPr>
        <w:spacing w:line="360" w:lineRule="auto"/>
      </w:pPr>
      <w:r>
        <w:rPr>
          <w:position w:val="-8"/>
        </w:rPr>
        <w:object w:dxaOrig="1780" w:dyaOrig="360">
          <v:shape id="_x0000_i1035" type="#_x0000_t75" style="width:89.25pt;height:18pt" o:ole="">
            <v:imagedata r:id="rId26" o:title=""/>
          </v:shape>
          <o:OLEObject Type="Embed" ProgID="Equation.3" ShapeID="_x0000_i1035" DrawAspect="Content" ObjectID="_1493184485" r:id="rId27"/>
        </w:object>
      </w:r>
    </w:p>
    <w:p w:rsidR="001F1282" w:rsidRDefault="00AB52E1">
      <w:pPr>
        <w:numPr>
          <w:ilvl w:val="1"/>
          <w:numId w:val="1"/>
        </w:numPr>
        <w:spacing w:line="360" w:lineRule="auto"/>
      </w:pPr>
      <w:r>
        <w:rPr>
          <w:position w:val="-8"/>
        </w:rPr>
        <w:object w:dxaOrig="1120" w:dyaOrig="360">
          <v:shape id="_x0000_i1036" type="#_x0000_t75" style="width:56.25pt;height:18pt" o:ole="">
            <v:imagedata r:id="rId28" o:title=""/>
          </v:shape>
          <o:OLEObject Type="Embed" ProgID="Equation.3" ShapeID="_x0000_i1036" DrawAspect="Content" ObjectID="_1493184486" r:id="rId29"/>
        </w:object>
      </w:r>
    </w:p>
    <w:p w:rsidR="001F1282" w:rsidRDefault="00AB52E1">
      <w:pPr>
        <w:numPr>
          <w:ilvl w:val="1"/>
          <w:numId w:val="1"/>
        </w:numPr>
        <w:spacing w:line="360" w:lineRule="auto"/>
      </w:pPr>
      <w:r>
        <w:rPr>
          <w:position w:val="-12"/>
        </w:rPr>
        <w:object w:dxaOrig="940" w:dyaOrig="440">
          <v:shape id="_x0000_i1037" type="#_x0000_t75" style="width:47.25pt;height:21.75pt" o:ole="">
            <v:imagedata r:id="rId30" o:title=""/>
          </v:shape>
          <o:OLEObject Type="Embed" ProgID="Equation.3" ShapeID="_x0000_i1037" DrawAspect="Content" ObjectID="_1493184487" r:id="rId31"/>
        </w:object>
      </w:r>
    </w:p>
    <w:p w:rsidR="001F1282" w:rsidRDefault="00AB52E1">
      <w:pPr>
        <w:numPr>
          <w:ilvl w:val="1"/>
          <w:numId w:val="1"/>
        </w:numPr>
        <w:spacing w:line="360" w:lineRule="auto"/>
      </w:pPr>
      <w:r>
        <w:rPr>
          <w:position w:val="-26"/>
        </w:rPr>
        <w:object w:dxaOrig="660" w:dyaOrig="720">
          <v:shape id="_x0000_i1038" type="#_x0000_t75" style="width:33pt;height:36pt" o:ole="">
            <v:imagedata r:id="rId32" o:title=""/>
          </v:shape>
          <o:OLEObject Type="Embed" ProgID="Equation.3" ShapeID="_x0000_i1038" DrawAspect="Content" ObjectID="_1493184488" r:id="rId33"/>
        </w:object>
      </w:r>
    </w:p>
    <w:p w:rsidR="001F1282" w:rsidRDefault="00AB52E1">
      <w:pPr>
        <w:numPr>
          <w:ilvl w:val="0"/>
          <w:numId w:val="1"/>
        </w:numPr>
        <w:spacing w:line="360" w:lineRule="auto"/>
      </w:pPr>
      <w:r>
        <w:lastRenderedPageBreak/>
        <w:t>Solve and Graph:</w:t>
      </w:r>
    </w:p>
    <w:p w:rsidR="001F1282" w:rsidRDefault="00AB52E1">
      <w:pPr>
        <w:numPr>
          <w:ilvl w:val="1"/>
          <w:numId w:val="1"/>
        </w:numPr>
        <w:spacing w:line="360" w:lineRule="auto"/>
      </w:pPr>
      <w:r>
        <w:rPr>
          <w:position w:val="-14"/>
        </w:rPr>
        <w:object w:dxaOrig="1060" w:dyaOrig="400">
          <v:shape id="_x0000_i1039" type="#_x0000_t75" style="width:53.25pt;height:20.25pt" o:ole="">
            <v:imagedata r:id="rId34" o:title=""/>
          </v:shape>
          <o:OLEObject Type="Embed" ProgID="Equation.3" ShapeID="_x0000_i1039" DrawAspect="Content" ObjectID="_1493184489" r:id="rId35"/>
        </w:object>
      </w:r>
    </w:p>
    <w:p w:rsidR="001F1282" w:rsidRDefault="00AB52E1">
      <w:pPr>
        <w:numPr>
          <w:ilvl w:val="1"/>
          <w:numId w:val="1"/>
        </w:numPr>
        <w:spacing w:line="360" w:lineRule="auto"/>
      </w:pPr>
      <w:r>
        <w:rPr>
          <w:position w:val="-14"/>
        </w:rPr>
        <w:object w:dxaOrig="920" w:dyaOrig="400">
          <v:shape id="_x0000_i1040" type="#_x0000_t75" style="width:45.75pt;height:20.25pt" o:ole="">
            <v:imagedata r:id="rId36" o:title=""/>
          </v:shape>
          <o:OLEObject Type="Embed" ProgID="Equation.3" ShapeID="_x0000_i1040" DrawAspect="Content" ObjectID="_1493184490" r:id="rId37"/>
        </w:object>
      </w:r>
    </w:p>
    <w:p w:rsidR="001F1282" w:rsidRDefault="00AB52E1">
      <w:pPr>
        <w:numPr>
          <w:ilvl w:val="1"/>
          <w:numId w:val="1"/>
        </w:numPr>
        <w:spacing w:line="360" w:lineRule="auto"/>
      </w:pPr>
      <w:r>
        <w:rPr>
          <w:position w:val="-14"/>
        </w:rPr>
        <w:object w:dxaOrig="1100" w:dyaOrig="400">
          <v:shape id="_x0000_i1041" type="#_x0000_t75" style="width:54.75pt;height:20.25pt" o:ole="">
            <v:imagedata r:id="rId38" o:title=""/>
          </v:shape>
          <o:OLEObject Type="Embed" ProgID="Equation.3" ShapeID="_x0000_i1041" DrawAspect="Content" ObjectID="_1493184491" r:id="rId39"/>
        </w:object>
      </w:r>
    </w:p>
    <w:p w:rsidR="001F1282" w:rsidRDefault="00AB52E1">
      <w:pPr>
        <w:numPr>
          <w:ilvl w:val="1"/>
          <w:numId w:val="1"/>
        </w:numPr>
        <w:spacing w:line="360" w:lineRule="auto"/>
      </w:pPr>
      <w:r>
        <w:rPr>
          <w:position w:val="-14"/>
        </w:rPr>
        <w:object w:dxaOrig="1219" w:dyaOrig="400">
          <v:shape id="_x0000_i1042" type="#_x0000_t75" style="width:60.75pt;height:20.25pt" o:ole="">
            <v:imagedata r:id="rId40" o:title=""/>
          </v:shape>
          <o:OLEObject Type="Embed" ProgID="Equation.3" ShapeID="_x0000_i1042" DrawAspect="Content" ObjectID="_1493184492" r:id="rId41"/>
        </w:object>
      </w:r>
    </w:p>
    <w:p w:rsidR="00AB52E1" w:rsidRDefault="00AB52E1" w:rsidP="00AB52E1">
      <w:pPr>
        <w:spacing w:line="360" w:lineRule="auto"/>
      </w:pPr>
    </w:p>
    <w:p w:rsidR="00AB52E1" w:rsidRPr="00AB52E1" w:rsidRDefault="00AB52E1" w:rsidP="00AB52E1">
      <w:pPr>
        <w:spacing w:line="360" w:lineRule="auto"/>
        <w:rPr>
          <w:b/>
          <w:u w:val="single"/>
        </w:rPr>
      </w:pPr>
      <w:r w:rsidRPr="00AB52E1">
        <w:rPr>
          <w:b/>
          <w:u w:val="single"/>
        </w:rPr>
        <w:t>Room to show work:</w:t>
      </w:r>
    </w:p>
    <w:sectPr w:rsidR="00AB52E1" w:rsidRPr="00AB52E1">
      <w:type w:val="continuous"/>
      <w:pgSz w:w="12240" w:h="15840"/>
      <w:pgMar w:top="720" w:right="720" w:bottom="720" w:left="720" w:header="720" w:footer="720" w:gutter="0"/>
      <w:cols w:num="2" w:space="720" w:equalWidth="0">
        <w:col w:w="5040" w:space="720"/>
        <w:col w:w="5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284"/>
    <w:multiLevelType w:val="hybridMultilevel"/>
    <w:tmpl w:val="786A1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E1"/>
    <w:rsid w:val="001F1282"/>
    <w:rsid w:val="004579EC"/>
    <w:rsid w:val="00AB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</vt:lpstr>
    </vt:vector>
  </TitlesOfParts>
  <Company>Home Use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</dc:title>
  <dc:creator>Michelle</dc:creator>
  <cp:lastModifiedBy>Adam Garnet</cp:lastModifiedBy>
  <cp:revision>3</cp:revision>
  <cp:lastPrinted>2015-05-15T15:41:00Z</cp:lastPrinted>
  <dcterms:created xsi:type="dcterms:W3CDTF">2015-05-15T15:40:00Z</dcterms:created>
  <dcterms:modified xsi:type="dcterms:W3CDTF">2015-05-15T15:41:00Z</dcterms:modified>
</cp:coreProperties>
</file>